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  <w:t>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eastAsia="zh-CN"/>
        </w:rPr>
        <w:t>函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龙岩市财政局：</w:t>
      </w:r>
    </w:p>
    <w:p>
      <w:pPr>
        <w:widowControl w:val="0"/>
        <w:wordWrap/>
        <w:adjustRightInd/>
        <w:snapToGrid/>
        <w:spacing w:line="24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我司已收悉贵单位发布的2026年计算机及相关设备耗材、配件询价采购公告，并完成采购清单商品统一折扣率及计算折算后供货单价，统一折扣率如下表：</w:t>
      </w:r>
    </w:p>
    <w:tbl>
      <w:tblPr>
        <w:tblW w:w="85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4069"/>
        <w:gridCol w:w="1981"/>
        <w:gridCol w:w="1453"/>
      </w:tblGrid>
      <w:tr>
        <w:trPr>
          <w:trHeight w:val="959" w:hRule="atLeast"/>
        </w:trPr>
        <w:tc>
          <w:tcPr>
            <w:tcW w:w="1017" w:type="dxa"/>
            <w:vAlign w:val="center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069" w:type="dxa"/>
            <w:vAlign w:val="center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981" w:type="dxa"/>
            <w:vAlign w:val="center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清单商品统一折扣率（%）</w:t>
            </w:r>
          </w:p>
        </w:tc>
        <w:tc>
          <w:tcPr>
            <w:tcW w:w="1453" w:type="dxa"/>
            <w:vAlign w:val="center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rPr>
          <w:trHeight w:val="1884" w:hRule="atLeast"/>
        </w:trPr>
        <w:tc>
          <w:tcPr>
            <w:tcW w:w="1017" w:type="dxa"/>
            <w:vAlign w:val="center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069" w:type="dxa"/>
            <w:vAlign w:val="center"/>
          </w:tcPr>
          <w:p>
            <w:pPr>
              <w:widowControl w:val="0"/>
              <w:numPr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龙岩市财政局2026年计算机及相关设备耗材、配件询价采购</w:t>
            </w:r>
          </w:p>
        </w:tc>
        <w:tc>
          <w:tcPr>
            <w:tcW w:w="1981" w:type="dxa"/>
            <w:vAlign w:val="center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widowControl w:val="0"/>
        <w:numPr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widowControl w:val="0"/>
        <w:numPr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widowControl w:val="0"/>
        <w:numPr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widowControl w:val="0"/>
        <w:numPr>
          <w:numId w:val="0"/>
        </w:numPr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widowControl w:val="0"/>
        <w:numPr>
          <w:numId w:val="0"/>
        </w:numPr>
        <w:ind w:firstLine="3840" w:firstLineChars="1200"/>
        <w:jc w:val="lef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公司名称（盖章）：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>
      <w:pPr>
        <w:widowControl w:val="0"/>
        <w:numPr>
          <w:numId w:val="0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>
      <w:pPr>
        <w:widowControl w:val="0"/>
        <w:numPr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widowControl w:val="0"/>
        <w:numPr>
          <w:numId w:val="0"/>
        </w:numPr>
        <w:wordWrap w:val="0"/>
        <w:ind w:leftChars="0"/>
        <w:jc w:val="righ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</w:t>
      </w:r>
    </w:p>
    <w:p>
      <w:pPr>
        <w:widowControl w:val="0"/>
        <w:numPr>
          <w:numId w:val="0"/>
        </w:numPr>
        <w:ind w:leftChars="0"/>
        <w:jc w:val="righ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2021-01-13T02:40:00Z</dcterms:created>
  <dc:creator>Administrator</dc:creator>
  <cp:lastModifiedBy>Administrator</cp:lastModifiedBy>
  <cp:lastPrinted>2025-01-02T02:54:00Z</cp:lastPrinted>
  <dcterms:modified xsi:type="dcterms:W3CDTF">2025-12-19T07:26:17Z</dcterms:modified>
  <dc:title>报    价   函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4BABBA92243F4FA7A9BD6DC85EED0432_13</vt:lpwstr>
  </property>
</Properties>
</file>